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3" w:rsidRPr="00B31484" w:rsidRDefault="00FE47B7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镇赉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F5695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司法统计数据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FE47B7">
        <w:rPr>
          <w:rFonts w:ascii="楷体_GB2312" w:eastAsia="楷体_GB2312" w:hAnsi="楷体" w:cs="黑体" w:hint="eastAsia"/>
          <w:b/>
          <w:bCs/>
          <w:color w:val="000000" w:themeColor="text1"/>
        </w:rPr>
        <w:t>镇赉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FE47B7">
        <w:rPr>
          <w:rFonts w:hAnsi="仿宋_GB2312" w:cs="仿宋_GB2312" w:hint="eastAsia"/>
          <w:b/>
          <w:color w:val="000000" w:themeColor="text1"/>
        </w:rPr>
        <w:t>镇赉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3F5695">
        <w:rPr>
          <w:rFonts w:hAnsi="仿宋_GB2312" w:cs="仿宋_GB2312" w:hint="eastAsia"/>
          <w:color w:val="000000" w:themeColor="text1"/>
        </w:rPr>
        <w:t>1</w:t>
      </w:r>
      <w:r w:rsidR="00EB228A">
        <w:rPr>
          <w:rFonts w:hAnsi="仿宋_GB2312" w:cs="仿宋_GB2312" w:hint="eastAsia"/>
          <w:color w:val="000000" w:themeColor="text1"/>
        </w:rPr>
        <w:t>0</w:t>
      </w:r>
      <w:r>
        <w:rPr>
          <w:rFonts w:hAnsi="仿宋_GB2312" w:cs="仿宋_GB2312" w:hint="eastAsia"/>
          <w:color w:val="000000" w:themeColor="text1"/>
        </w:rPr>
        <w:t>月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FE47B7">
        <w:rPr>
          <w:rFonts w:hAnsi="仿宋_GB2312" w:cs="仿宋_GB2312" w:hint="eastAsia"/>
          <w:color w:val="000000" w:themeColor="text1"/>
        </w:rPr>
        <w:t>镇赉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FE47B7">
        <w:rPr>
          <w:rFonts w:hint="eastAsia"/>
        </w:rPr>
        <w:t>5793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同比上升</w:t>
      </w:r>
      <w:r w:rsidR="00FE47B7">
        <w:rPr>
          <w:rFonts w:hint="eastAsia"/>
        </w:rPr>
        <w:t>20.42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FE47B7">
        <w:rPr>
          <w:rFonts w:hint="eastAsia"/>
        </w:rPr>
        <w:t>3269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093372">
        <w:rPr>
          <w:rFonts w:hAnsi="仿宋_GB2312" w:cs="仿宋_GB2312" w:hint="eastAsia"/>
          <w:color w:val="000000" w:themeColor="text1"/>
        </w:rPr>
        <w:t>上升</w:t>
      </w:r>
      <w:r w:rsidR="00FE47B7">
        <w:rPr>
          <w:rFonts w:hint="eastAsia"/>
        </w:rPr>
        <w:t>7.92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FE47B7">
        <w:rPr>
          <w:rFonts w:hint="eastAsia"/>
        </w:rPr>
        <w:t>2524</w:t>
      </w:r>
      <w:r w:rsidR="00D56C16" w:rsidRPr="00B31484">
        <w:rPr>
          <w:rFonts w:hAnsi="仿宋_GB2312" w:cs="仿宋_GB2312" w:hint="eastAsia"/>
          <w:color w:val="000000" w:themeColor="text1"/>
        </w:rPr>
        <w:t>件，同比上升</w:t>
      </w:r>
      <w:r w:rsidR="00FE47B7">
        <w:rPr>
          <w:rFonts w:hint="eastAsia"/>
        </w:rPr>
        <w:t>39.06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3F5695">
        <w:rPr>
          <w:rFonts w:hAnsi="仿宋_GB2312" w:cs="仿宋_GB2312" w:hint="eastAsia"/>
          <w:color w:val="000000" w:themeColor="text1"/>
        </w:rPr>
        <w:t>1</w:t>
      </w:r>
      <w:r w:rsidR="00EB228A">
        <w:rPr>
          <w:rFonts w:hAnsi="仿宋_GB2312" w:cs="仿宋_GB2312" w:hint="eastAsia"/>
          <w:color w:val="000000" w:themeColor="text1"/>
        </w:rPr>
        <w:t>0</w:t>
      </w:r>
      <w:r>
        <w:rPr>
          <w:rFonts w:hAnsi="仿宋_GB2312" w:cs="仿宋_GB2312" w:hint="eastAsia"/>
          <w:color w:val="000000" w:themeColor="text1"/>
        </w:rPr>
        <w:t>月，</w:t>
      </w:r>
      <w:r w:rsidR="000B660E">
        <w:rPr>
          <w:rFonts w:hAnsi="仿宋_GB2312" w:cs="仿宋_GB2312" w:hint="eastAsia"/>
          <w:color w:val="000000" w:themeColor="text1"/>
        </w:rPr>
        <w:t>镇赉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FE47B7">
        <w:rPr>
          <w:rFonts w:hint="eastAsia"/>
        </w:rPr>
        <w:t>4955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FE47B7">
        <w:rPr>
          <w:rFonts w:hint="eastAsia"/>
        </w:rPr>
        <w:t>2876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FE47B7">
        <w:rPr>
          <w:rFonts w:hint="eastAsia"/>
        </w:rPr>
        <w:t>2709</w:t>
      </w:r>
      <w:r w:rsidR="00093372" w:rsidRPr="00F27B33">
        <w:rPr>
          <w:rFonts w:hAnsi="黑体" w:cs="仿宋_GB2312" w:hint="eastAsia"/>
          <w:color w:val="000000" w:themeColor="text1"/>
        </w:rPr>
        <w:t>件）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3F5695">
        <w:rPr>
          <w:rFonts w:hAnsi="仿宋_GB2312" w:cs="仿宋_GB2312" w:hint="eastAsia"/>
          <w:color w:val="000000" w:themeColor="text1"/>
        </w:rPr>
        <w:t>1</w:t>
      </w:r>
      <w:r w:rsidR="00EB228A">
        <w:rPr>
          <w:rFonts w:hAnsi="仿宋_GB2312" w:cs="仿宋_GB2312" w:hint="eastAsia"/>
          <w:color w:val="000000" w:themeColor="text1"/>
        </w:rPr>
        <w:t>0</w:t>
      </w:r>
      <w:r>
        <w:rPr>
          <w:rFonts w:hAnsi="仿宋_GB2312" w:cs="仿宋_GB2312" w:hint="eastAsia"/>
          <w:color w:val="000000" w:themeColor="text1"/>
        </w:rPr>
        <w:t>月，</w:t>
      </w:r>
      <w:r w:rsidR="000B660E">
        <w:rPr>
          <w:rFonts w:hAnsi="仿宋_GB2312" w:cs="仿宋_GB2312" w:hint="eastAsia"/>
          <w:color w:val="000000" w:themeColor="text1"/>
        </w:rPr>
        <w:t>镇赉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FE47B7">
        <w:rPr>
          <w:rFonts w:hint="eastAsia"/>
        </w:rPr>
        <w:t>4948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FE47B7">
        <w:rPr>
          <w:rFonts w:hint="eastAsia"/>
        </w:rPr>
        <w:t>2876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FE47B7">
        <w:rPr>
          <w:rFonts w:hint="eastAsia"/>
        </w:rPr>
        <w:t>2072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3F5695">
        <w:rPr>
          <w:rFonts w:hAnsi="仿宋_GB2312" w:cs="仿宋_GB2312" w:hint="eastAsia"/>
          <w:color w:val="000000" w:themeColor="text1"/>
        </w:rPr>
        <w:t>1</w:t>
      </w:r>
      <w:r w:rsidR="00EB228A">
        <w:rPr>
          <w:rFonts w:hAnsi="仿宋_GB2312" w:cs="仿宋_GB2312" w:hint="eastAsia"/>
          <w:color w:val="000000" w:themeColor="text1"/>
        </w:rPr>
        <w:t>0</w:t>
      </w:r>
      <w:r>
        <w:rPr>
          <w:rFonts w:hAnsi="仿宋_GB2312" w:cs="仿宋_GB2312" w:hint="eastAsia"/>
          <w:color w:val="000000" w:themeColor="text1"/>
        </w:rPr>
        <w:t>月，</w:t>
      </w:r>
      <w:r w:rsidR="000B660E">
        <w:rPr>
          <w:rFonts w:hAnsi="仿宋_GB2312" w:cs="仿宋_GB2312" w:hint="eastAsia"/>
          <w:color w:val="000000" w:themeColor="text1"/>
        </w:rPr>
        <w:t>镇赉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FE47B7">
        <w:rPr>
          <w:rFonts w:hint="eastAsia"/>
        </w:rPr>
        <w:t>845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FE47B7">
        <w:rPr>
          <w:rFonts w:hint="eastAsia"/>
        </w:rPr>
        <w:t>393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FE47B7">
        <w:rPr>
          <w:rFonts w:hint="eastAsia"/>
        </w:rPr>
        <w:t>452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3F5695">
        <w:rPr>
          <w:rFonts w:hAnsi="仿宋_GB2312" w:cs="仿宋_GB2312" w:hint="eastAsia"/>
          <w:color w:val="000000" w:themeColor="text1"/>
        </w:rPr>
        <w:t>1</w:t>
      </w:r>
      <w:r w:rsidR="00EB228A">
        <w:rPr>
          <w:rFonts w:hAnsi="仿宋_GB2312" w:cs="仿宋_GB2312" w:hint="eastAsia"/>
          <w:color w:val="000000" w:themeColor="text1"/>
        </w:rPr>
        <w:t>0</w:t>
      </w:r>
      <w:r>
        <w:rPr>
          <w:rFonts w:hAnsi="仿宋_GB2312" w:cs="仿宋_GB2312" w:hint="eastAsia"/>
          <w:color w:val="000000" w:themeColor="text1"/>
        </w:rPr>
        <w:t>月，</w:t>
      </w:r>
      <w:r w:rsidR="000B660E">
        <w:rPr>
          <w:rFonts w:hAnsi="仿宋_GB2312" w:cs="仿宋_GB2312" w:hint="eastAsia"/>
          <w:color w:val="000000" w:themeColor="text1"/>
        </w:rPr>
        <w:t>镇赉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0B660E">
        <w:rPr>
          <w:rFonts w:hint="eastAsia"/>
        </w:rPr>
        <w:t>84.71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5943B3">
        <w:rPr>
          <w:rFonts w:hAnsi="仿宋_GB2312" w:cs="仿宋_GB2312" w:hint="eastAsia"/>
          <w:color w:val="000000" w:themeColor="text1"/>
        </w:rPr>
        <w:t>上升</w:t>
      </w:r>
      <w:r w:rsidR="000B660E">
        <w:rPr>
          <w:rFonts w:hAnsi="仿宋_GB2312" w:cs="仿宋_GB2312" w:hint="eastAsia"/>
          <w:color w:val="000000" w:themeColor="text1"/>
        </w:rPr>
        <w:t>3.74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0B660E">
        <w:rPr>
          <w:rFonts w:hint="eastAsia"/>
        </w:rPr>
        <w:t>87.98</w:t>
      </w:r>
      <w:r w:rsidR="00093372">
        <w:rPr>
          <w:rFonts w:hint="eastAsia"/>
        </w:rPr>
        <w:t>%，同比</w:t>
      </w:r>
      <w:r w:rsidR="005943B3">
        <w:rPr>
          <w:rFonts w:hint="eastAsia"/>
        </w:rPr>
        <w:t>上升</w:t>
      </w:r>
      <w:r w:rsidR="000B660E">
        <w:rPr>
          <w:rFonts w:hint="eastAsia"/>
        </w:rPr>
        <w:t>5.68</w:t>
      </w:r>
      <w:r w:rsidR="00093372">
        <w:rPr>
          <w:rFonts w:hint="eastAsia"/>
        </w:rPr>
        <w:t>个百分点，执行案件执结率为</w:t>
      </w:r>
      <w:r w:rsidR="000B660E">
        <w:rPr>
          <w:rFonts w:hint="eastAsia"/>
        </w:rPr>
        <w:t>82.09</w:t>
      </w:r>
      <w:r w:rsidR="00093372">
        <w:rPr>
          <w:rFonts w:hint="eastAsia"/>
        </w:rPr>
        <w:t>%，同比</w:t>
      </w:r>
      <w:r w:rsidR="00EB228A">
        <w:rPr>
          <w:rFonts w:hint="eastAsia"/>
        </w:rPr>
        <w:t>上升</w:t>
      </w:r>
      <w:r w:rsidR="000B660E">
        <w:rPr>
          <w:rFonts w:hint="eastAsia"/>
        </w:rPr>
        <w:t>3.56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E19D0" w:rsidRDefault="00093372" w:rsidP="00093372">
      <w:pPr>
        <w:spacing w:line="360" w:lineRule="auto"/>
        <w:ind w:firstLineChars="200" w:firstLine="640"/>
      </w:pPr>
      <w:r>
        <w:rPr>
          <w:rFonts w:hint="eastAsia"/>
        </w:rPr>
        <w:t>从</w:t>
      </w:r>
      <w:r w:rsidRPr="00B31484">
        <w:rPr>
          <w:rFonts w:hint="eastAsia"/>
        </w:rPr>
        <w:t>数据</w:t>
      </w:r>
      <w:r>
        <w:rPr>
          <w:rFonts w:hint="eastAsia"/>
        </w:rPr>
        <w:t>分析看</w:t>
      </w:r>
      <w:r w:rsidRPr="00B31484">
        <w:rPr>
          <w:rFonts w:hint="eastAsia"/>
        </w:rPr>
        <w:t>，</w:t>
      </w:r>
      <w:r>
        <w:rPr>
          <w:rFonts w:hint="eastAsia"/>
        </w:rPr>
        <w:t>有五个方面需要引起重视：一是</w:t>
      </w:r>
      <w:r w:rsidR="009B04B1">
        <w:rPr>
          <w:rFonts w:hint="eastAsia"/>
        </w:rPr>
        <w:t>1-</w:t>
      </w:r>
      <w:r w:rsidR="003F5695">
        <w:rPr>
          <w:rFonts w:hint="eastAsia"/>
        </w:rPr>
        <w:t>1</w:t>
      </w:r>
      <w:r w:rsidR="00EB228A">
        <w:rPr>
          <w:rFonts w:hint="eastAsia"/>
        </w:rPr>
        <w:t>0</w:t>
      </w:r>
      <w:r w:rsidR="009B04B1">
        <w:rPr>
          <w:rFonts w:hint="eastAsia"/>
        </w:rPr>
        <w:t>月</w:t>
      </w:r>
      <w:r w:rsidR="00FE47B7">
        <w:rPr>
          <w:rFonts w:hint="eastAsia"/>
        </w:rPr>
        <w:t>镇赉</w:t>
      </w:r>
      <w:r>
        <w:rPr>
          <w:rFonts w:hint="eastAsia"/>
        </w:rPr>
        <w:t>法院</w:t>
      </w:r>
      <w:r w:rsidRPr="00B31484">
        <w:rPr>
          <w:rFonts w:hint="eastAsia"/>
        </w:rPr>
        <w:t>受案</w:t>
      </w:r>
      <w:r>
        <w:rPr>
          <w:rFonts w:hint="eastAsia"/>
        </w:rPr>
        <w:t>继续呈现上升态势，受案总数同比增加了</w:t>
      </w:r>
      <w:r w:rsidRPr="001F0333">
        <w:rPr>
          <w:rFonts w:hAnsi="仿宋_GB2312" w:cs="仿宋_GB2312" w:hint="eastAsia"/>
          <w:color w:val="000000" w:themeColor="text1"/>
          <w:u w:val="single"/>
        </w:rPr>
        <w:t xml:space="preserve">    </w:t>
      </w:r>
      <w:r w:rsidR="00FE47B7">
        <w:rPr>
          <w:rFonts w:hint="eastAsia"/>
        </w:rPr>
        <w:t>989</w:t>
      </w:r>
      <w:r>
        <w:rPr>
          <w:rFonts w:hint="eastAsia"/>
        </w:rPr>
        <w:t>件，其中，</w:t>
      </w:r>
      <w:r w:rsidR="00155444">
        <w:rPr>
          <w:rFonts w:hint="eastAsia"/>
        </w:rPr>
        <w:t>一是</w:t>
      </w:r>
      <w:r>
        <w:rPr>
          <w:rFonts w:hint="eastAsia"/>
        </w:rPr>
        <w:t>新收案件</w:t>
      </w:r>
      <w:r w:rsidR="00E822D8">
        <w:rPr>
          <w:rFonts w:hint="eastAsia"/>
        </w:rPr>
        <w:t>呈</w:t>
      </w:r>
      <w:r w:rsidR="005D56A8">
        <w:rPr>
          <w:rFonts w:hint="eastAsia"/>
        </w:rPr>
        <w:t>上升</w:t>
      </w:r>
      <w:r w:rsidR="00E822D8">
        <w:rPr>
          <w:rFonts w:hint="eastAsia"/>
        </w:rPr>
        <w:t>趋势</w:t>
      </w:r>
      <w:r>
        <w:rPr>
          <w:rFonts w:hint="eastAsia"/>
        </w:rPr>
        <w:t>，同比</w:t>
      </w:r>
      <w:r w:rsidR="005D56A8">
        <w:rPr>
          <w:rFonts w:hint="eastAsia"/>
        </w:rPr>
        <w:t>增加</w:t>
      </w:r>
      <w:r w:rsidR="00155444">
        <w:rPr>
          <w:rFonts w:hint="eastAsia"/>
        </w:rPr>
        <w:t>537件</w:t>
      </w:r>
      <w:r>
        <w:rPr>
          <w:rFonts w:hint="eastAsia"/>
        </w:rPr>
        <w:t>；二是案件受案数</w:t>
      </w:r>
      <w:r w:rsidR="00B47ADD">
        <w:rPr>
          <w:rFonts w:hint="eastAsia"/>
        </w:rPr>
        <w:t>大幅</w:t>
      </w:r>
      <w:r w:rsidR="00416027">
        <w:rPr>
          <w:rFonts w:hint="eastAsia"/>
        </w:rPr>
        <w:t>上升，</w:t>
      </w:r>
      <w:r w:rsidR="00E822D8">
        <w:rPr>
          <w:rFonts w:hint="eastAsia"/>
        </w:rPr>
        <w:t>诉讼和</w:t>
      </w:r>
      <w:r>
        <w:rPr>
          <w:rFonts w:hint="eastAsia"/>
        </w:rPr>
        <w:t>执行案件压力较大；三是</w:t>
      </w:r>
      <w:r w:rsidRPr="00B31484">
        <w:rPr>
          <w:rFonts w:hint="eastAsia"/>
        </w:rPr>
        <w:t>结案总数同比</w:t>
      </w:r>
      <w:r w:rsidR="0014377F">
        <w:rPr>
          <w:rFonts w:hint="eastAsia"/>
        </w:rPr>
        <w:t>增加</w:t>
      </w:r>
      <w:r w:rsidR="00E2113D">
        <w:rPr>
          <w:rFonts w:hint="eastAsia"/>
        </w:rPr>
        <w:t>2310</w:t>
      </w:r>
      <w:r w:rsidR="0014377F">
        <w:rPr>
          <w:rFonts w:hint="eastAsia"/>
        </w:rPr>
        <w:t>件</w:t>
      </w:r>
      <w:r>
        <w:rPr>
          <w:rFonts w:hint="eastAsia"/>
        </w:rPr>
        <w:t>，比去年同期</w:t>
      </w:r>
      <w:r w:rsidR="0014377F">
        <w:rPr>
          <w:rFonts w:hint="eastAsia"/>
        </w:rPr>
        <w:t>上升</w:t>
      </w:r>
      <w:r w:rsidR="00E2113D">
        <w:rPr>
          <w:rFonts w:hint="eastAsia"/>
        </w:rPr>
        <w:t>59.34</w:t>
      </w:r>
      <w:r w:rsidR="0014377F">
        <w:rPr>
          <w:rFonts w:hint="eastAsia"/>
        </w:rPr>
        <w:t>%</w:t>
      </w:r>
      <w:r>
        <w:rPr>
          <w:rFonts w:hint="eastAsia"/>
        </w:rPr>
        <w:t>；四是</w:t>
      </w:r>
      <w:r w:rsidR="0014377F">
        <w:rPr>
          <w:rFonts w:hint="eastAsia"/>
        </w:rPr>
        <w:lastRenderedPageBreak/>
        <w:t>结收比</w:t>
      </w:r>
      <w:r w:rsidR="0014377F" w:rsidRPr="00B31484">
        <w:rPr>
          <w:rFonts w:hAnsi="仿宋_GB2312" w:cs="仿宋_GB2312" w:hint="eastAsia"/>
          <w:color w:val="000000" w:themeColor="text1"/>
        </w:rPr>
        <w:t>同比</w:t>
      </w:r>
      <w:r w:rsidR="0014377F">
        <w:rPr>
          <w:rFonts w:hAnsi="仿宋_GB2312" w:cs="仿宋_GB2312" w:hint="eastAsia"/>
          <w:color w:val="000000" w:themeColor="text1"/>
        </w:rPr>
        <w:t>上升</w:t>
      </w:r>
      <w:r w:rsidR="00E2113D">
        <w:rPr>
          <w:rFonts w:hAnsi="仿宋_GB2312" w:cs="仿宋_GB2312" w:hint="eastAsia"/>
          <w:color w:val="000000" w:themeColor="text1"/>
        </w:rPr>
        <w:t>11.41</w:t>
      </w:r>
      <w:r w:rsidR="0014377F">
        <w:rPr>
          <w:rFonts w:hAnsi="仿宋_GB2312" w:cs="仿宋_GB2312" w:hint="eastAsia"/>
          <w:color w:val="000000" w:themeColor="text1"/>
        </w:rPr>
        <w:t>个百分点</w:t>
      </w:r>
      <w:r w:rsidR="00E822D8">
        <w:rPr>
          <w:rFonts w:hint="eastAsia"/>
        </w:rPr>
        <w:t>，</w:t>
      </w:r>
      <w:r w:rsidR="0014377F">
        <w:rPr>
          <w:rFonts w:hint="eastAsia"/>
        </w:rPr>
        <w:t>还</w:t>
      </w:r>
      <w:r w:rsidR="00E822D8">
        <w:rPr>
          <w:rFonts w:hint="eastAsia"/>
        </w:rPr>
        <w:t>需要加强均衡结案</w:t>
      </w:r>
      <w:r>
        <w:rPr>
          <w:rFonts w:hint="eastAsia"/>
        </w:rPr>
        <w:t>。总体上，洮北</w:t>
      </w:r>
      <w:r w:rsidRPr="00B31484">
        <w:rPr>
          <w:rFonts w:hint="eastAsia"/>
        </w:rPr>
        <w:t>法院</w:t>
      </w:r>
      <w:r w:rsidR="0014377F">
        <w:rPr>
          <w:rFonts w:hint="eastAsia"/>
        </w:rPr>
        <w:t>在</w:t>
      </w:r>
      <w:r w:rsidR="0014377F" w:rsidRPr="00B31484">
        <w:rPr>
          <w:rFonts w:hint="eastAsia"/>
        </w:rPr>
        <w:t>结案压力较大</w:t>
      </w:r>
      <w:r w:rsidR="0014377F">
        <w:rPr>
          <w:rFonts w:hint="eastAsia"/>
        </w:rPr>
        <w:t>的前提下</w:t>
      </w:r>
      <w:r w:rsidRPr="00B31484">
        <w:rPr>
          <w:rFonts w:hint="eastAsia"/>
        </w:rPr>
        <w:t>结案进度</w:t>
      </w:r>
      <w:r w:rsidR="0014377F">
        <w:rPr>
          <w:rFonts w:hint="eastAsia"/>
        </w:rPr>
        <w:t>加快</w:t>
      </w:r>
      <w:r w:rsidRPr="00B31484">
        <w:rPr>
          <w:rFonts w:hint="eastAsia"/>
        </w:rPr>
        <w:t>,</w:t>
      </w:r>
      <w:r w:rsidR="0014377F">
        <w:rPr>
          <w:rFonts w:hint="eastAsia"/>
        </w:rPr>
        <w:t>取得良好的社会效果</w:t>
      </w:r>
      <w:r w:rsidRPr="00B31484">
        <w:rPr>
          <w:rFonts w:hint="eastAsia"/>
        </w:rPr>
        <w:t>。</w:t>
      </w:r>
    </w:p>
    <w:p w:rsidR="00E2113D" w:rsidRPr="00E2113D" w:rsidRDefault="00E2113D" w:rsidP="00E2113D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（二）审判质量效果情况</w:t>
      </w:r>
    </w:p>
    <w:p w:rsidR="00BA4290" w:rsidRPr="008A501C" w:rsidRDefault="00E2113D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1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1-</w:t>
      </w:r>
      <w:r w:rsidR="003F5695">
        <w:rPr>
          <w:rFonts w:hAnsi="黑体" w:hint="eastAsia"/>
          <w:color w:val="000000" w:themeColor="text1"/>
        </w:rPr>
        <w:t>1</w:t>
      </w:r>
      <w:r>
        <w:rPr>
          <w:rFonts w:hAnsi="黑体" w:hint="eastAsia"/>
          <w:color w:val="000000" w:themeColor="text1"/>
        </w:rPr>
        <w:t>0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61500F">
        <w:rPr>
          <w:rFonts w:hAnsi="黑体" w:hint="eastAsia"/>
          <w:color w:val="000000" w:themeColor="text1"/>
        </w:rPr>
        <w:t>镇赉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刑事、民事类新收案件呈</w:t>
      </w:r>
      <w:r w:rsidR="00F87B17">
        <w:rPr>
          <w:rFonts w:hAnsi="黑体" w:hint="eastAsia"/>
          <w:color w:val="000000" w:themeColor="text1"/>
        </w:rPr>
        <w:t>上升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B62DB1">
        <w:rPr>
          <w:rFonts w:hAnsi="黑体" w:hint="eastAsia"/>
          <w:color w:val="000000" w:themeColor="text1"/>
        </w:rPr>
        <w:t>。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F87B17">
        <w:rPr>
          <w:rFonts w:hAnsi="黑体" w:hint="eastAsia"/>
        </w:rPr>
        <w:t>上升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案件呈上升趋势。</w:t>
      </w:r>
      <w:r w:rsidR="008E7EB3">
        <w:rPr>
          <w:rFonts w:hAnsi="黑体" w:hint="eastAsia"/>
        </w:rPr>
        <w:t>民事、刑事两大类案件以及一审</w:t>
      </w:r>
      <w:r w:rsidR="0095412D" w:rsidRPr="00B31484">
        <w:rPr>
          <w:rFonts w:hAnsi="黑体" w:hint="eastAsia"/>
        </w:rPr>
        <w:t>主要审级案件均</w:t>
      </w:r>
      <w:r w:rsidR="00F87B17">
        <w:rPr>
          <w:rFonts w:hAnsi="黑体" w:hint="eastAsia"/>
        </w:rPr>
        <w:t>上升</w:t>
      </w:r>
      <w:r w:rsidR="00E828FE">
        <w:rPr>
          <w:rFonts w:hAnsi="黑体" w:hint="eastAsia"/>
        </w:rPr>
        <w:t>，在</w:t>
      </w:r>
      <w:r w:rsidR="00093372">
        <w:rPr>
          <w:rFonts w:hAnsi="黑体" w:hint="eastAsia"/>
        </w:rPr>
        <w:t>近年</w:t>
      </w:r>
      <w:r w:rsidR="0095412D" w:rsidRPr="00B31484">
        <w:rPr>
          <w:rFonts w:hAnsi="黑体" w:hint="eastAsia"/>
        </w:rPr>
        <w:t>发生，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情况、趋势、原因进行研究分析，</w:t>
      </w:r>
      <w:r w:rsidR="00E828FE">
        <w:rPr>
          <w:rFonts w:hAnsi="黑体" w:hint="eastAsia"/>
        </w:rPr>
        <w:t>同时该数值</w:t>
      </w:r>
      <w:r w:rsidR="00563C78">
        <w:rPr>
          <w:rFonts w:hAnsi="黑体" w:hint="eastAsia"/>
        </w:rPr>
        <w:t>下降</w:t>
      </w:r>
      <w:r w:rsidR="00E828FE">
        <w:rPr>
          <w:rFonts w:hAnsi="黑体" w:hint="eastAsia"/>
        </w:rPr>
        <w:t>一定程度地</w:t>
      </w:r>
      <w:r w:rsidR="00A635F9">
        <w:rPr>
          <w:rFonts w:hAnsi="黑体" w:hint="eastAsia"/>
        </w:rPr>
        <w:t>反映</w:t>
      </w:r>
      <w:r w:rsidR="0095412D" w:rsidRPr="00B31484">
        <w:rPr>
          <w:rFonts w:hAnsi="黑体" w:hint="eastAsia"/>
        </w:rPr>
        <w:t>人民生活、社会治安、经济环境以及</w:t>
      </w:r>
      <w:r w:rsidR="00F94FA0" w:rsidRPr="00B31484">
        <w:rPr>
          <w:rFonts w:hAnsi="黑体" w:hint="eastAsia"/>
        </w:rPr>
        <w:t>基础</w:t>
      </w:r>
      <w:r w:rsidR="00136306" w:rsidRPr="00B31484">
        <w:rPr>
          <w:rFonts w:hAnsi="黑体" w:hint="eastAsia"/>
        </w:rPr>
        <w:t>审判质效</w:t>
      </w:r>
      <w:r w:rsidR="00F94FA0" w:rsidRPr="00B31484">
        <w:rPr>
          <w:rFonts w:hAnsi="黑体" w:hint="eastAsia"/>
        </w:rPr>
        <w:t>得到</w:t>
      </w:r>
      <w:r w:rsidR="00136306" w:rsidRPr="00B31484">
        <w:rPr>
          <w:rFonts w:hAnsi="黑体" w:hint="eastAsia"/>
        </w:rPr>
        <w:t>提高</w:t>
      </w:r>
      <w:r w:rsidR="00A635F9">
        <w:rPr>
          <w:rFonts w:hAnsi="黑体" w:hint="eastAsia"/>
        </w:rPr>
        <w:t>。</w:t>
      </w:r>
      <w:r w:rsidR="0095412D" w:rsidRPr="00B31484">
        <w:rPr>
          <w:rFonts w:hAnsi="黑体" w:hint="eastAsia"/>
        </w:rPr>
        <w:t>申诉、申请再审案件</w:t>
      </w:r>
      <w:r w:rsidR="00563C78">
        <w:rPr>
          <w:rFonts w:hAnsi="黑体" w:hint="eastAsia"/>
        </w:rPr>
        <w:t>下降</w:t>
      </w:r>
      <w:r w:rsidR="0095412D" w:rsidRPr="00B31484">
        <w:rPr>
          <w:rFonts w:hAnsi="黑体" w:hint="eastAsia"/>
        </w:rPr>
        <w:t>反映</w:t>
      </w:r>
      <w:r w:rsidR="00F94FA0" w:rsidRPr="00B31484">
        <w:rPr>
          <w:rFonts w:hAnsi="黑体" w:hint="eastAsia"/>
        </w:rPr>
        <w:t>生效案件释法明理、息诉服判工作</w:t>
      </w:r>
      <w:r w:rsidR="00563C78">
        <w:rPr>
          <w:rFonts w:hAnsi="黑体" w:hint="eastAsia"/>
        </w:rPr>
        <w:t>效果明显</w:t>
      </w:r>
      <w:r w:rsidR="001410B7">
        <w:rPr>
          <w:rFonts w:hAnsi="黑体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Pr="00377FC2">
        <w:rPr>
          <w:rFonts w:hAnsi="仿宋" w:hint="eastAsia"/>
        </w:rPr>
        <w:t>两年来，</w:t>
      </w:r>
      <w:r w:rsidR="0061500F">
        <w:rPr>
          <w:rFonts w:hAnsi="仿宋" w:hint="eastAsia"/>
        </w:rPr>
        <w:t>镇赉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3F5695">
        <w:rPr>
          <w:rFonts w:hAnsi="仿宋" w:hint="eastAsia"/>
        </w:rPr>
        <w:t>1</w:t>
      </w:r>
      <w:r w:rsidR="0061500F">
        <w:rPr>
          <w:rFonts w:hAnsi="仿宋" w:hint="eastAsia"/>
        </w:rPr>
        <w:t>1</w:t>
      </w:r>
      <w:r w:rsidR="009B04B1">
        <w:rPr>
          <w:rFonts w:hAnsi="仿宋" w:hint="eastAsia"/>
        </w:rPr>
        <w:t>月</w:t>
      </w:r>
      <w:r w:rsidR="0061500F">
        <w:rPr>
          <w:rFonts w:hAnsi="仿宋" w:hint="eastAsia"/>
        </w:rPr>
        <w:t>镇赉</w:t>
      </w:r>
      <w:r w:rsidRPr="00377FC2">
        <w:rPr>
          <w:rFonts w:hAnsi="仿宋" w:hint="eastAsia"/>
        </w:rPr>
        <w:t>法院共召开审委会</w:t>
      </w:r>
      <w:r w:rsidR="0061500F">
        <w:rPr>
          <w:rFonts w:hAnsi="仿宋" w:hint="eastAsia"/>
        </w:rPr>
        <w:t>11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61500F">
        <w:rPr>
          <w:rFonts w:hAnsi="仿宋" w:hint="eastAsia"/>
        </w:rPr>
        <w:t>54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3F5695">
        <w:rPr>
          <w:rFonts w:hint="eastAsia"/>
        </w:rPr>
        <w:t>1</w:t>
      </w:r>
      <w:r w:rsidR="00E2113D">
        <w:rPr>
          <w:rFonts w:hint="eastAsia"/>
        </w:rPr>
        <w:t>0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>
        <w:rPr>
          <w:rFonts w:hint="eastAsia"/>
        </w:rPr>
        <w:t>2019</w:t>
      </w:r>
      <w:r w:rsidR="00FA346C" w:rsidRPr="00B31484">
        <w:rPr>
          <w:rFonts w:hint="eastAsia"/>
        </w:rPr>
        <w:lastRenderedPageBreak/>
        <w:t>年度</w:t>
      </w:r>
      <w:r w:rsidR="00D50D11">
        <w:rPr>
          <w:rFonts w:hint="eastAsia"/>
        </w:rPr>
        <w:t>上半年</w:t>
      </w:r>
      <w:r w:rsidR="00FA346C" w:rsidRPr="00B31484">
        <w:rPr>
          <w:rFonts w:hint="eastAsia"/>
        </w:rPr>
        <w:t>审判绩效考核工作，充分总结201</w:t>
      </w:r>
      <w:r>
        <w:rPr>
          <w:rFonts w:hint="eastAsia"/>
        </w:rPr>
        <w:t>8</w:t>
      </w:r>
      <w:r w:rsidR="00FA346C" w:rsidRPr="00B31484">
        <w:rPr>
          <w:rFonts w:hint="eastAsia"/>
        </w:rPr>
        <w:t>年度审判绩效考核中的经验，广泛征求各方意见建议，积极学习借鉴外地的做法，提高了审判绩效考核工作的科学性、客观性和被认可度，努力追求实现审判绩效考核作用的最大化发挥。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</w:t>
      </w:r>
      <w:r w:rsidR="00E2113D">
        <w:rPr>
          <w:rFonts w:ascii="楷体_GB2312" w:eastAsia="楷体_GB2312" w:hAnsi="楷体" w:hint="eastAsia"/>
          <w:b/>
        </w:rPr>
        <w:t>三</w:t>
      </w:r>
      <w:r w:rsidRPr="00685BD7">
        <w:rPr>
          <w:rFonts w:ascii="楷体_GB2312" w:eastAsia="楷体_GB2312" w:hAnsi="楷体" w:hint="eastAsia"/>
          <w:b/>
        </w:rPr>
        <w:t>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</w:t>
      </w:r>
      <w:r w:rsidR="00E2113D">
        <w:rPr>
          <w:rFonts w:ascii="楷体_GB2312" w:eastAsia="楷体_GB2312" w:hAnsi="楷体" w:hint="eastAsia"/>
          <w:b/>
        </w:rPr>
        <w:t>四</w:t>
      </w:r>
      <w:r w:rsidRPr="00685BD7">
        <w:rPr>
          <w:rFonts w:ascii="楷体_GB2312" w:eastAsia="楷体_GB2312" w:hAnsi="楷体" w:hint="eastAsia"/>
          <w:b/>
        </w:rPr>
        <w:t>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法院长期未结诉讼案件清理效果较好，长期未结诉讼案件数量大幅下降，超三年未结诉讼案件</w:t>
      </w:r>
      <w:r w:rsidR="00040724">
        <w:rPr>
          <w:rFonts w:hint="eastAsia"/>
          <w:color w:val="000000"/>
        </w:rPr>
        <w:t>0件。</w:t>
      </w:r>
      <w:r w:rsidRPr="00B31484">
        <w:rPr>
          <w:rFonts w:hint="eastAsia"/>
          <w:color w:val="000000"/>
        </w:rPr>
        <w:t>长期未结诉讼案件清理整体态势较好，</w:t>
      </w:r>
      <w:r w:rsidR="0061500F">
        <w:rPr>
          <w:rFonts w:hint="eastAsia"/>
          <w:color w:val="000000"/>
        </w:rPr>
        <w:t>镇赉</w:t>
      </w:r>
      <w:r>
        <w:rPr>
          <w:rFonts w:hint="eastAsia"/>
          <w:color w:val="000000"/>
        </w:rPr>
        <w:t>法院在</w:t>
      </w:r>
      <w:r w:rsidR="0061500F">
        <w:rPr>
          <w:rFonts w:hint="eastAsia"/>
          <w:color w:val="000000"/>
        </w:rPr>
        <w:t>长期未结诉讼</w:t>
      </w:r>
      <w:r>
        <w:rPr>
          <w:rFonts w:hint="eastAsia"/>
          <w:color w:val="000000"/>
        </w:rPr>
        <w:t>案件</w:t>
      </w:r>
      <w:r w:rsidR="0061500F">
        <w:rPr>
          <w:rFonts w:hint="eastAsia"/>
          <w:color w:val="000000"/>
        </w:rPr>
        <w:t>1</w:t>
      </w:r>
      <w:r w:rsidR="00163A9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件，</w:t>
      </w:r>
      <w:r w:rsidR="0061500F">
        <w:rPr>
          <w:rFonts w:hint="eastAsia"/>
          <w:color w:val="000000"/>
        </w:rPr>
        <w:t>镇赉</w:t>
      </w:r>
      <w:r w:rsidR="00B62DB1">
        <w:rPr>
          <w:rFonts w:hint="eastAsia"/>
          <w:color w:val="000000"/>
        </w:rPr>
        <w:t>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。截止</w:t>
      </w:r>
      <w:r w:rsidR="00E2113D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 w:rsidR="00E2113D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</w:t>
      </w:r>
      <w:r w:rsidRPr="00B3148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洮北法院结案归档率高达</w:t>
      </w:r>
      <w:r w:rsidR="0061500F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%。</w:t>
      </w:r>
    </w:p>
    <w:p w:rsidR="002B48F9" w:rsidRPr="00B62DB1" w:rsidRDefault="002B48F9" w:rsidP="003F5695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</w:p>
    <w:sectPr w:rsidR="002B48F9" w:rsidRPr="00B62DB1" w:rsidSect="00274805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7B" w:rsidRDefault="00C1287B" w:rsidP="002A2CE5">
      <w:r>
        <w:separator/>
      </w:r>
    </w:p>
  </w:endnote>
  <w:endnote w:type="continuationSeparator" w:id="0">
    <w:p w:rsidR="00C1287B" w:rsidRDefault="00C1287B" w:rsidP="002A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963"/>
      <w:docPartObj>
        <w:docPartGallery w:val="Page Numbers (Bottom of Page)"/>
        <w:docPartUnique/>
      </w:docPartObj>
    </w:sdtPr>
    <w:sdtContent>
      <w:p w:rsidR="008B43D9" w:rsidRDefault="00187F19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61500F" w:rsidRPr="0061500F">
          <w:rPr>
            <w:noProof/>
            <w:lang w:val="zh-CN"/>
          </w:rPr>
          <w:t>3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7B" w:rsidRDefault="00C1287B" w:rsidP="002A2CE5">
      <w:r>
        <w:separator/>
      </w:r>
    </w:p>
  </w:footnote>
  <w:footnote w:type="continuationSeparator" w:id="0">
    <w:p w:rsidR="00C1287B" w:rsidRDefault="00C1287B" w:rsidP="002A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E5"/>
    <w:rsid w:val="000006B7"/>
    <w:rsid w:val="00000EF8"/>
    <w:rsid w:val="00004D50"/>
    <w:rsid w:val="00006A8D"/>
    <w:rsid w:val="00013A1C"/>
    <w:rsid w:val="0001760F"/>
    <w:rsid w:val="0002020C"/>
    <w:rsid w:val="0003442C"/>
    <w:rsid w:val="00036414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C88"/>
    <w:rsid w:val="00056D60"/>
    <w:rsid w:val="00057813"/>
    <w:rsid w:val="00057D9E"/>
    <w:rsid w:val="000628D5"/>
    <w:rsid w:val="00064C24"/>
    <w:rsid w:val="0006643F"/>
    <w:rsid w:val="00066447"/>
    <w:rsid w:val="00076E7A"/>
    <w:rsid w:val="00077549"/>
    <w:rsid w:val="000830A9"/>
    <w:rsid w:val="000830AA"/>
    <w:rsid w:val="00085179"/>
    <w:rsid w:val="000855ED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B660E"/>
    <w:rsid w:val="000C01BE"/>
    <w:rsid w:val="000C2E20"/>
    <w:rsid w:val="000C4E65"/>
    <w:rsid w:val="000C5497"/>
    <w:rsid w:val="000C67C4"/>
    <w:rsid w:val="000C729F"/>
    <w:rsid w:val="000E0EFC"/>
    <w:rsid w:val="000E2995"/>
    <w:rsid w:val="000E4407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5444"/>
    <w:rsid w:val="00156EAE"/>
    <w:rsid w:val="001575B6"/>
    <w:rsid w:val="00160F57"/>
    <w:rsid w:val="00163510"/>
    <w:rsid w:val="00163A9A"/>
    <w:rsid w:val="0016631F"/>
    <w:rsid w:val="00176931"/>
    <w:rsid w:val="001800D9"/>
    <w:rsid w:val="00184D21"/>
    <w:rsid w:val="0018674C"/>
    <w:rsid w:val="00187F19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E138B"/>
    <w:rsid w:val="001E1ED7"/>
    <w:rsid w:val="001E5B43"/>
    <w:rsid w:val="001E64FE"/>
    <w:rsid w:val="001E69DD"/>
    <w:rsid w:val="001F0EED"/>
    <w:rsid w:val="001F24F0"/>
    <w:rsid w:val="001F4DD9"/>
    <w:rsid w:val="001F6B98"/>
    <w:rsid w:val="00201688"/>
    <w:rsid w:val="0020222E"/>
    <w:rsid w:val="00203E43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278F"/>
    <w:rsid w:val="002432B8"/>
    <w:rsid w:val="00245401"/>
    <w:rsid w:val="00250A58"/>
    <w:rsid w:val="00264E8F"/>
    <w:rsid w:val="0026670C"/>
    <w:rsid w:val="00267BC5"/>
    <w:rsid w:val="00271DEE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884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5FBC"/>
    <w:rsid w:val="00376A30"/>
    <w:rsid w:val="00377FC2"/>
    <w:rsid w:val="0038072E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6FCA"/>
    <w:rsid w:val="003D6B74"/>
    <w:rsid w:val="003E188D"/>
    <w:rsid w:val="003E2706"/>
    <w:rsid w:val="003F1266"/>
    <w:rsid w:val="003F14F5"/>
    <w:rsid w:val="003F1AEC"/>
    <w:rsid w:val="003F2233"/>
    <w:rsid w:val="003F22D7"/>
    <w:rsid w:val="003F5695"/>
    <w:rsid w:val="003F74E7"/>
    <w:rsid w:val="0040320A"/>
    <w:rsid w:val="00410BA0"/>
    <w:rsid w:val="00416027"/>
    <w:rsid w:val="0042190C"/>
    <w:rsid w:val="00425698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A2059"/>
    <w:rsid w:val="005A2BB7"/>
    <w:rsid w:val="005A38FF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500F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75C"/>
    <w:rsid w:val="0065056A"/>
    <w:rsid w:val="006519B9"/>
    <w:rsid w:val="006527F9"/>
    <w:rsid w:val="006624E9"/>
    <w:rsid w:val="00671F68"/>
    <w:rsid w:val="0067224C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D5EBA"/>
    <w:rsid w:val="007E3C64"/>
    <w:rsid w:val="007F2C9B"/>
    <w:rsid w:val="007F328C"/>
    <w:rsid w:val="007F4011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613CF"/>
    <w:rsid w:val="00861EA9"/>
    <w:rsid w:val="00863CB2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C4F"/>
    <w:rsid w:val="008E30A1"/>
    <w:rsid w:val="008E7EB3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F3A"/>
    <w:rsid w:val="009301C7"/>
    <w:rsid w:val="00930FF8"/>
    <w:rsid w:val="00933F15"/>
    <w:rsid w:val="00934147"/>
    <w:rsid w:val="00935E31"/>
    <w:rsid w:val="00943FBE"/>
    <w:rsid w:val="00953561"/>
    <w:rsid w:val="0095412D"/>
    <w:rsid w:val="0095547A"/>
    <w:rsid w:val="009560B3"/>
    <w:rsid w:val="00957DE4"/>
    <w:rsid w:val="0096039F"/>
    <w:rsid w:val="009609BB"/>
    <w:rsid w:val="00963153"/>
    <w:rsid w:val="00972DF0"/>
    <w:rsid w:val="00973220"/>
    <w:rsid w:val="00974DB8"/>
    <w:rsid w:val="009861C6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409D"/>
    <w:rsid w:val="009E2F95"/>
    <w:rsid w:val="009F18B0"/>
    <w:rsid w:val="009F44B8"/>
    <w:rsid w:val="009F550F"/>
    <w:rsid w:val="009F7B3F"/>
    <w:rsid w:val="00A0056E"/>
    <w:rsid w:val="00A0200F"/>
    <w:rsid w:val="00A071AF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54E81"/>
    <w:rsid w:val="00A55381"/>
    <w:rsid w:val="00A56F1E"/>
    <w:rsid w:val="00A57552"/>
    <w:rsid w:val="00A635F9"/>
    <w:rsid w:val="00A74A67"/>
    <w:rsid w:val="00A80458"/>
    <w:rsid w:val="00A805FA"/>
    <w:rsid w:val="00A82481"/>
    <w:rsid w:val="00A82F7C"/>
    <w:rsid w:val="00A840BE"/>
    <w:rsid w:val="00A84DD4"/>
    <w:rsid w:val="00A861FB"/>
    <w:rsid w:val="00A90903"/>
    <w:rsid w:val="00A95A17"/>
    <w:rsid w:val="00A9665F"/>
    <w:rsid w:val="00A97FDA"/>
    <w:rsid w:val="00AA1386"/>
    <w:rsid w:val="00AA3B2C"/>
    <w:rsid w:val="00AA3F03"/>
    <w:rsid w:val="00AA492B"/>
    <w:rsid w:val="00AB09E3"/>
    <w:rsid w:val="00AB389F"/>
    <w:rsid w:val="00AB42F0"/>
    <w:rsid w:val="00AB554A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057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E0B03"/>
    <w:rsid w:val="00BF6787"/>
    <w:rsid w:val="00BF6BDE"/>
    <w:rsid w:val="00BF75F6"/>
    <w:rsid w:val="00C024DF"/>
    <w:rsid w:val="00C03029"/>
    <w:rsid w:val="00C07A1C"/>
    <w:rsid w:val="00C1206C"/>
    <w:rsid w:val="00C1287B"/>
    <w:rsid w:val="00C15896"/>
    <w:rsid w:val="00C20969"/>
    <w:rsid w:val="00C2446E"/>
    <w:rsid w:val="00C321C0"/>
    <w:rsid w:val="00C456D3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4233"/>
    <w:rsid w:val="00C87247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3357"/>
    <w:rsid w:val="00D63ED4"/>
    <w:rsid w:val="00D709E6"/>
    <w:rsid w:val="00D71FCD"/>
    <w:rsid w:val="00D76F69"/>
    <w:rsid w:val="00D84730"/>
    <w:rsid w:val="00D84842"/>
    <w:rsid w:val="00D84BCB"/>
    <w:rsid w:val="00D85428"/>
    <w:rsid w:val="00D913F1"/>
    <w:rsid w:val="00D915DC"/>
    <w:rsid w:val="00D94491"/>
    <w:rsid w:val="00D94531"/>
    <w:rsid w:val="00D94649"/>
    <w:rsid w:val="00D962EE"/>
    <w:rsid w:val="00D973E0"/>
    <w:rsid w:val="00DB303D"/>
    <w:rsid w:val="00DB6D61"/>
    <w:rsid w:val="00DB7459"/>
    <w:rsid w:val="00DC2BD1"/>
    <w:rsid w:val="00DD0A3B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113D"/>
    <w:rsid w:val="00E229EF"/>
    <w:rsid w:val="00E22DB3"/>
    <w:rsid w:val="00E232C2"/>
    <w:rsid w:val="00E26BD3"/>
    <w:rsid w:val="00E36FFB"/>
    <w:rsid w:val="00E417D6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32BA"/>
    <w:rsid w:val="00EA36C3"/>
    <w:rsid w:val="00EB228A"/>
    <w:rsid w:val="00EB36CB"/>
    <w:rsid w:val="00EB3F90"/>
    <w:rsid w:val="00EB3FFD"/>
    <w:rsid w:val="00EB4A66"/>
    <w:rsid w:val="00EC262F"/>
    <w:rsid w:val="00EC2990"/>
    <w:rsid w:val="00EC444A"/>
    <w:rsid w:val="00EC45B6"/>
    <w:rsid w:val="00ED01D3"/>
    <w:rsid w:val="00ED1D1A"/>
    <w:rsid w:val="00ED385A"/>
    <w:rsid w:val="00ED3E14"/>
    <w:rsid w:val="00EE388A"/>
    <w:rsid w:val="00EE6060"/>
    <w:rsid w:val="00EE6873"/>
    <w:rsid w:val="00EF0667"/>
    <w:rsid w:val="00EF2356"/>
    <w:rsid w:val="00EF43BF"/>
    <w:rsid w:val="00EF73A3"/>
    <w:rsid w:val="00F03070"/>
    <w:rsid w:val="00F033D4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71BE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1184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B3555"/>
    <w:rsid w:val="00FB6C60"/>
    <w:rsid w:val="00FB7E64"/>
    <w:rsid w:val="00FC0EAE"/>
    <w:rsid w:val="00FC1C75"/>
    <w:rsid w:val="00FC31EE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47B7"/>
    <w:rsid w:val="00FE6E38"/>
    <w:rsid w:val="00FF034A"/>
    <w:rsid w:val="00FF11AB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648D-1B82-4F8F-A3AC-1507441C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38</cp:revision>
  <cp:lastPrinted>2019-07-09T01:30:00Z</cp:lastPrinted>
  <dcterms:created xsi:type="dcterms:W3CDTF">2019-10-30T01:20:00Z</dcterms:created>
  <dcterms:modified xsi:type="dcterms:W3CDTF">2019-11-29T02:19:00Z</dcterms:modified>
</cp:coreProperties>
</file>