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eastAsia"/>
          <w:lang w:val="en-US" w:eastAsia="zh-Hans"/>
        </w:rPr>
      </w:pPr>
      <w:r>
        <w:t xml:space="preserve">         </w:t>
      </w:r>
      <w:r>
        <w:rPr>
          <w:rFonts w:hint="eastAsia"/>
          <w:lang w:val="en-US" w:eastAsia="zh-Hans"/>
        </w:rPr>
        <w:t>镇赉县人民法院将“大练兵”提上日程</w:t>
      </w:r>
    </w:p>
    <w:p>
      <w:pPr>
        <w:rPr>
          <w:rFonts w:hint="default"/>
          <w:lang w:eastAsia="zh-Hans"/>
        </w:rPr>
      </w:pPr>
      <w:r>
        <w:rPr>
          <w:rFonts w:hint="default"/>
          <w:lang w:eastAsia="zh-Hans"/>
        </w:rPr>
        <w:t xml:space="preserve"> </w:t>
      </w:r>
    </w:p>
    <w:p>
      <w:pPr>
        <w:ind w:firstLine="315" w:firstLineChars="150"/>
        <w:rPr>
          <w:rFonts w:hint="default"/>
          <w:lang w:eastAsia="zh-Hans"/>
        </w:rPr>
      </w:pPr>
      <w:r>
        <w:rPr>
          <w:rFonts w:hint="eastAsia"/>
          <w:lang w:val="en-US" w:eastAsia="zh-Hans"/>
        </w:rPr>
        <w:t>为响应省市两级法院关于司法警察</w:t>
      </w:r>
      <w:r>
        <w:rPr>
          <w:rFonts w:hint="default"/>
          <w:lang w:eastAsia="zh-Hans"/>
        </w:rPr>
        <w:t>2021</w:t>
      </w:r>
      <w:r>
        <w:rPr>
          <w:rFonts w:hint="eastAsia"/>
          <w:lang w:val="en-US" w:eastAsia="zh-Hans"/>
        </w:rPr>
        <w:t>年度训练考核等方面的工作要求</w:t>
      </w:r>
      <w:r>
        <w:rPr>
          <w:rFonts w:hint="default"/>
          <w:lang w:eastAsia="zh-Hans"/>
        </w:rPr>
        <w:t>，</w:t>
      </w:r>
      <w:r>
        <w:rPr>
          <w:rFonts w:hint="eastAsia"/>
          <w:lang w:val="en-US" w:eastAsia="zh-Hans"/>
        </w:rPr>
        <w:t>镇赉县人民法院司法警察大队于新年伊始</w:t>
      </w:r>
      <w:r>
        <w:rPr>
          <w:rFonts w:hint="default"/>
          <w:lang w:eastAsia="zh-Hans"/>
        </w:rPr>
        <w:t>，</w:t>
      </w:r>
      <w:r>
        <w:rPr>
          <w:rFonts w:hint="eastAsia"/>
          <w:lang w:val="en-US" w:eastAsia="zh-Hans"/>
        </w:rPr>
        <w:t>布置了全体司法警察及司法辅助人员的训练计划</w:t>
      </w:r>
      <w:r>
        <w:rPr>
          <w:rFonts w:hint="default"/>
          <w:lang w:eastAsia="zh-Hans"/>
        </w:rPr>
        <w:t>，</w:t>
      </w:r>
      <w:r>
        <w:rPr>
          <w:rFonts w:hint="eastAsia"/>
          <w:lang w:val="en-US" w:eastAsia="zh-Hans"/>
        </w:rPr>
        <w:t>并已开始实施</w:t>
      </w:r>
      <w:r>
        <w:rPr>
          <w:rFonts w:hint="default"/>
          <w:lang w:eastAsia="zh-Hans"/>
        </w:rPr>
        <w:t>。</w:t>
      </w:r>
      <w:r>
        <w:rPr>
          <w:rFonts w:hint="eastAsia"/>
          <w:lang w:val="en-US" w:eastAsia="zh-Hans"/>
        </w:rPr>
        <w:t>全省司法警察“大练兵”活动目的是增强司法警察及司法警察辅助人员身体素质的加强和业务水平的提高</w:t>
      </w:r>
      <w:r>
        <w:rPr>
          <w:rFonts w:hint="default"/>
          <w:lang w:eastAsia="zh-Hans"/>
        </w:rPr>
        <w:t>，</w:t>
      </w:r>
      <w:r>
        <w:rPr>
          <w:rFonts w:hint="eastAsia"/>
          <w:lang w:val="en-US" w:eastAsia="zh-Hans"/>
        </w:rPr>
        <w:t>针对本次活动</w:t>
      </w:r>
      <w:r>
        <w:rPr>
          <w:rFonts w:hint="default"/>
          <w:lang w:eastAsia="zh-Hans"/>
        </w:rPr>
        <w:t>，</w:t>
      </w:r>
      <w:r>
        <w:rPr>
          <w:rFonts w:hint="eastAsia"/>
          <w:lang w:val="en-US" w:eastAsia="zh-Hans"/>
        </w:rPr>
        <w:t>镇赉县法院做出了科学</w:t>
      </w:r>
      <w:r>
        <w:rPr>
          <w:rFonts w:hint="default"/>
          <w:lang w:eastAsia="zh-Hans"/>
        </w:rPr>
        <w:t>、</w:t>
      </w:r>
      <w:r>
        <w:rPr>
          <w:rFonts w:hint="eastAsia"/>
          <w:lang w:val="en-US" w:eastAsia="zh-Hans"/>
        </w:rPr>
        <w:t>合理的训练计划和工作安排</w:t>
      </w:r>
      <w:r>
        <w:rPr>
          <w:rFonts w:hint="default"/>
          <w:lang w:eastAsia="zh-Hans"/>
        </w:rPr>
        <w:t>。</w:t>
      </w:r>
      <w:r>
        <w:rPr>
          <w:rFonts w:hint="eastAsia"/>
          <w:lang w:val="en-US" w:eastAsia="zh-Hans"/>
        </w:rPr>
        <w:t>每个工作日采取司法警察全员参与</w:t>
      </w:r>
      <w:r>
        <w:rPr>
          <w:rFonts w:hint="default"/>
          <w:lang w:eastAsia="zh-Hans"/>
        </w:rPr>
        <w:t>，</w:t>
      </w:r>
      <w:r>
        <w:rPr>
          <w:rFonts w:hint="eastAsia"/>
          <w:lang w:val="en-US" w:eastAsia="zh-Hans"/>
        </w:rPr>
        <w:t>辅助人员分批参与的方式进行训练</w:t>
      </w:r>
      <w:r>
        <w:rPr>
          <w:rFonts w:hint="default"/>
          <w:lang w:eastAsia="zh-Hans"/>
        </w:rPr>
        <w:t>。</w:t>
      </w:r>
      <w:r>
        <w:rPr>
          <w:rFonts w:hint="eastAsia"/>
          <w:lang w:val="en-US" w:eastAsia="zh-Hans"/>
        </w:rPr>
        <w:t>根据“大练兵</w:t>
      </w:r>
      <w:r>
        <w:rPr>
          <w:rFonts w:hint="default"/>
          <w:lang w:eastAsia="zh-Hans"/>
        </w:rPr>
        <w:t>、</w:t>
      </w:r>
      <w:r>
        <w:rPr>
          <w:rFonts w:hint="eastAsia"/>
          <w:lang w:val="en-US" w:eastAsia="zh-Hans"/>
        </w:rPr>
        <w:t>大考核”的训练科目要求和达标标准</w:t>
      </w:r>
      <w:r>
        <w:rPr>
          <w:rFonts w:hint="default"/>
          <w:lang w:eastAsia="zh-Hans"/>
        </w:rPr>
        <w:t>，</w:t>
      </w:r>
      <w:r>
        <w:rPr>
          <w:rFonts w:hint="eastAsia"/>
          <w:lang w:val="en-US" w:eastAsia="zh-Hans"/>
        </w:rPr>
        <w:t>警队已向院里申请了大批训练器材</w:t>
      </w:r>
      <w:r>
        <w:rPr>
          <w:rFonts w:hint="default"/>
          <w:lang w:eastAsia="zh-Hans"/>
        </w:rPr>
        <w:t>（</w:t>
      </w:r>
      <w:r>
        <w:rPr>
          <w:rFonts w:hint="eastAsia"/>
          <w:lang w:val="en-US" w:eastAsia="zh-Hans"/>
        </w:rPr>
        <w:t>壶铃</w:t>
      </w:r>
      <w:r>
        <w:rPr>
          <w:rFonts w:hint="default"/>
          <w:lang w:eastAsia="zh-Hans"/>
        </w:rPr>
        <w:t>、</w:t>
      </w:r>
      <w:r>
        <w:rPr>
          <w:rFonts w:hint="eastAsia"/>
          <w:lang w:val="en-US" w:eastAsia="zh-Hans"/>
        </w:rPr>
        <w:t>哑铃</w:t>
      </w:r>
      <w:r>
        <w:rPr>
          <w:rFonts w:hint="default"/>
          <w:lang w:eastAsia="zh-Hans"/>
        </w:rPr>
        <w:t>、</w:t>
      </w:r>
      <w:r>
        <w:rPr>
          <w:rFonts w:hint="eastAsia"/>
          <w:lang w:val="en-US" w:eastAsia="zh-Hans"/>
        </w:rPr>
        <w:t>跳绳</w:t>
      </w:r>
      <w:r>
        <w:rPr>
          <w:rFonts w:hint="default"/>
          <w:lang w:eastAsia="zh-Hans"/>
        </w:rPr>
        <w:t>、</w:t>
      </w:r>
      <w:r>
        <w:rPr>
          <w:rFonts w:hint="eastAsia"/>
          <w:lang w:val="en-US" w:eastAsia="zh-Hans"/>
        </w:rPr>
        <w:t>瑜伽垫等</w:t>
      </w:r>
      <w:r>
        <w:rPr>
          <w:rFonts w:hint="default"/>
          <w:lang w:eastAsia="zh-Hans"/>
        </w:rPr>
        <w:t>），</w:t>
      </w:r>
      <w:r>
        <w:rPr>
          <w:rFonts w:hint="eastAsia"/>
          <w:lang w:val="en-US" w:eastAsia="zh-Hans"/>
        </w:rPr>
        <w:t>院里对警队的训练计划和训练器材的需求表示了充分的肯定和支持</w:t>
      </w:r>
      <w:r>
        <w:rPr>
          <w:rFonts w:hint="default"/>
          <w:lang w:eastAsia="zh-Hans"/>
        </w:rPr>
        <w:t>，</w:t>
      </w:r>
      <w:r>
        <w:rPr>
          <w:rFonts w:hint="eastAsia"/>
          <w:lang w:val="en-US" w:eastAsia="zh-Hans"/>
        </w:rPr>
        <w:t>并要求警队</w:t>
      </w:r>
      <w:r>
        <w:rPr>
          <w:rFonts w:hint="default"/>
          <w:lang w:eastAsia="zh-Hans"/>
        </w:rPr>
        <w:t>，</w:t>
      </w:r>
      <w:r>
        <w:rPr>
          <w:rFonts w:hint="eastAsia"/>
          <w:lang w:val="en-US" w:eastAsia="zh-Hans"/>
        </w:rPr>
        <w:t>一定要严格按照上级警队的指示</w:t>
      </w:r>
      <w:r>
        <w:rPr>
          <w:rFonts w:hint="default"/>
          <w:lang w:eastAsia="zh-Hans"/>
        </w:rPr>
        <w:t>，</w:t>
      </w:r>
      <w:r>
        <w:rPr>
          <w:rFonts w:hint="eastAsia"/>
          <w:lang w:val="en-US" w:eastAsia="zh-Hans"/>
        </w:rPr>
        <w:t>出色的完成各项任务指标</w:t>
      </w:r>
      <w:r>
        <w:rPr>
          <w:rFonts w:hint="default"/>
          <w:lang w:eastAsia="zh-Hans"/>
        </w:rPr>
        <w:t>，</w:t>
      </w:r>
      <w:r>
        <w:rPr>
          <w:rFonts w:hint="eastAsia"/>
          <w:lang w:val="en-US" w:eastAsia="zh-Hans"/>
        </w:rPr>
        <w:t>力争把镇赉法院法警大队训练成一支身体素质够硬</w:t>
      </w:r>
      <w:r>
        <w:rPr>
          <w:rFonts w:hint="default"/>
          <w:lang w:eastAsia="zh-Hans"/>
        </w:rPr>
        <w:t>、</w:t>
      </w:r>
      <w:r>
        <w:rPr>
          <w:rFonts w:hint="eastAsia"/>
          <w:lang w:val="en-US" w:eastAsia="zh-Hans"/>
        </w:rPr>
        <w:t>业务水平够强的优秀警队</w:t>
      </w:r>
      <w:r>
        <w:rPr>
          <w:rFonts w:hint="default"/>
          <w:lang w:eastAsia="zh-Hans"/>
        </w:rPr>
        <w:t>。</w:t>
      </w:r>
    </w:p>
    <w:p>
      <w:pPr>
        <w:ind w:firstLine="315" w:firstLineChars="150"/>
        <w:rPr>
          <w:rFonts w:hint="default"/>
          <w:lang w:val="en-US" w:eastAsia="zh-Hans"/>
        </w:rPr>
      </w:pPr>
      <w:r>
        <w:rPr>
          <w:rFonts w:hint="default"/>
          <w:lang w:val="en-US" w:eastAsia="zh-Hans"/>
        </w:rPr>
        <w:drawing>
          <wp:inline distT="0" distB="0" distL="114300" distR="114300">
            <wp:extent cx="3908425" cy="5865495"/>
            <wp:effectExtent l="0" t="0" r="3175" b="1905"/>
            <wp:docPr id="1" name="图片 1" descr="WechatIMG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echatIMG481"/>
                    <pic:cNvPicPr>
                      <a:picLocks noChangeAspect="1"/>
                    </pic:cNvPicPr>
                  </pic:nvPicPr>
                  <pic:blipFill>
                    <a:blip r:embed="rId4"/>
                    <a:stretch>
                      <a:fillRect/>
                    </a:stretch>
                  </pic:blipFill>
                  <pic:spPr>
                    <a:xfrm>
                      <a:off x="0" y="0"/>
                      <a:ext cx="3908425" cy="5865495"/>
                    </a:xfrm>
                    <a:prstGeom prst="rect">
                      <a:avLst/>
                    </a:prstGeom>
                  </pic:spPr>
                </pic:pic>
              </a:graphicData>
            </a:graphic>
          </wp:inline>
        </w:drawing>
      </w:r>
    </w:p>
    <w:p>
      <w:pPr>
        <w:ind w:firstLine="315" w:firstLineChars="150"/>
        <w:rPr>
          <w:rFonts w:hint="default"/>
          <w:lang w:val="en-US" w:eastAsia="zh-Hans"/>
        </w:rPr>
      </w:pPr>
    </w:p>
    <w:p>
      <w:pPr>
        <w:ind w:firstLine="315" w:firstLineChars="150"/>
        <w:rPr>
          <w:rFonts w:hint="default"/>
          <w:lang w:eastAsia="zh-Hans"/>
        </w:rPr>
      </w:pPr>
      <w:bookmarkStart w:id="0" w:name="_GoBack"/>
      <w:r>
        <w:rPr>
          <w:rFonts w:hint="default"/>
          <w:lang w:eastAsia="zh-Hans"/>
        </w:rPr>
        <w:drawing>
          <wp:inline distT="0" distB="0" distL="114300" distR="114300">
            <wp:extent cx="5264150" cy="3947795"/>
            <wp:effectExtent l="0" t="0" r="19050" b="14605"/>
            <wp:docPr id="3" name="图片 3" descr="WechatIMG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echatIMG480"/>
                    <pic:cNvPicPr>
                      <a:picLocks noChangeAspect="1"/>
                    </pic:cNvPicPr>
                  </pic:nvPicPr>
                  <pic:blipFill>
                    <a:blip r:embed="rId5"/>
                    <a:stretch>
                      <a:fillRect/>
                    </a:stretch>
                  </pic:blipFill>
                  <pic:spPr>
                    <a:xfrm>
                      <a:off x="0" y="0"/>
                      <a:ext cx="5264150" cy="3947795"/>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728E1"/>
    <w:rsid w:val="7EA72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DejaVu Sans" w:hAnsi="DejaVu Sans" w:eastAsia="方正黑体_GBK"/>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Office_3.1.1.4956_F1E327BC-269C-435d-A152-05C5408002CA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2021-02-26T09:08:00Z</dcterms:created>
  <dc:creator>wangwan</dc:creator>
  <cp:lastModifiedBy>wangwan</cp:lastModifiedBy>
  <dcterms:modified xsi:type="dcterms:W3CDTF">2021-02-26T09:41:42Z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